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39E" w:rsidRPr="00FC5B59" w:rsidRDefault="00C1739E" w:rsidP="00FC5B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C5B59">
        <w:rPr>
          <w:rFonts w:ascii="Times New Roman" w:hAnsi="Times New Roman" w:cs="Times New Roman"/>
          <w:sz w:val="28"/>
          <w:szCs w:val="28"/>
        </w:rPr>
        <w:t>Госдума приняла в I чтении законопроект «Единой России» о сохранении сокращенного рабочего дня для женщин на селе</w:t>
      </w:r>
    </w:p>
    <w:p w:rsidR="00C1739E" w:rsidRPr="00FC5B59" w:rsidRDefault="00C1739E" w:rsidP="00FC5B59">
      <w:pPr>
        <w:jc w:val="both"/>
        <w:rPr>
          <w:rFonts w:ascii="Times New Roman" w:hAnsi="Times New Roman" w:cs="Times New Roman"/>
          <w:sz w:val="28"/>
          <w:szCs w:val="28"/>
        </w:rPr>
      </w:pPr>
      <w:r w:rsidRPr="00FC5B59">
        <w:rPr>
          <w:rFonts w:ascii="Times New Roman" w:hAnsi="Times New Roman" w:cs="Times New Roman"/>
          <w:sz w:val="28"/>
          <w:szCs w:val="28"/>
        </w:rPr>
        <w:t>Законопроект был принят единогласно</w:t>
      </w:r>
    </w:p>
    <w:p w:rsidR="00C1739E" w:rsidRPr="00FC5B59" w:rsidRDefault="00C1739E" w:rsidP="00FC5B59">
      <w:pPr>
        <w:jc w:val="both"/>
        <w:rPr>
          <w:rFonts w:ascii="Times New Roman" w:hAnsi="Times New Roman" w:cs="Times New Roman"/>
          <w:sz w:val="28"/>
          <w:szCs w:val="28"/>
        </w:rPr>
      </w:pPr>
      <w:r w:rsidRPr="00FC5B59">
        <w:rPr>
          <w:rFonts w:ascii="Times New Roman" w:hAnsi="Times New Roman" w:cs="Times New Roman"/>
          <w:sz w:val="28"/>
          <w:szCs w:val="28"/>
        </w:rPr>
        <w:t xml:space="preserve">Государственная Дума 27 июня в первом чтении единогласно приняла законопроект «Единой России» о сохранении сокращенного рабочего дня для женщин, работающих на селе. Документ устанавливает продолжительность рабочего времени - не более 36 часов в неделю, с оплатой в том же размере, что и при полной рабочей неделе. С такой инициативой выступила группа депутатов фракции «Единой России». Об этом заявила член комитета Госдумы по труду, социальной политике и делам ветеранов Светлана </w:t>
      </w:r>
      <w:proofErr w:type="spellStart"/>
      <w:r w:rsidRPr="00FC5B59">
        <w:rPr>
          <w:rFonts w:ascii="Times New Roman" w:hAnsi="Times New Roman" w:cs="Times New Roman"/>
          <w:sz w:val="28"/>
          <w:szCs w:val="28"/>
        </w:rPr>
        <w:t>Бессараб</w:t>
      </w:r>
      <w:proofErr w:type="spellEnd"/>
      <w:r w:rsidRPr="00FC5B59">
        <w:rPr>
          <w:rFonts w:ascii="Times New Roman" w:hAnsi="Times New Roman" w:cs="Times New Roman"/>
          <w:sz w:val="28"/>
          <w:szCs w:val="28"/>
        </w:rPr>
        <w:t>.</w:t>
      </w:r>
    </w:p>
    <w:p w:rsidR="00C1739E" w:rsidRPr="00FC5B59" w:rsidRDefault="00C1739E" w:rsidP="00FC5B59">
      <w:pPr>
        <w:jc w:val="both"/>
        <w:rPr>
          <w:rFonts w:ascii="Times New Roman" w:hAnsi="Times New Roman" w:cs="Times New Roman"/>
          <w:sz w:val="28"/>
          <w:szCs w:val="28"/>
        </w:rPr>
      </w:pPr>
      <w:r w:rsidRPr="00FC5B59">
        <w:rPr>
          <w:rFonts w:ascii="Times New Roman" w:hAnsi="Times New Roman" w:cs="Times New Roman"/>
          <w:sz w:val="28"/>
          <w:szCs w:val="28"/>
        </w:rPr>
        <w:t xml:space="preserve">«Почти 38 млн человек сегодня проживают в сельской местности. Из них 20,3 млн человек </w:t>
      </w:r>
      <w:r w:rsidRPr="00FC5B59">
        <w:rPr>
          <w:rFonts w:ascii="Times New Roman" w:hAnsi="Times New Roman" w:cs="Times New Roman"/>
          <w:sz w:val="28"/>
          <w:szCs w:val="28"/>
        </w:rPr>
        <w:t>— это</w:t>
      </w:r>
      <w:r w:rsidRPr="00FC5B59">
        <w:rPr>
          <w:rFonts w:ascii="Times New Roman" w:hAnsi="Times New Roman" w:cs="Times New Roman"/>
          <w:sz w:val="28"/>
          <w:szCs w:val="28"/>
        </w:rPr>
        <w:t xml:space="preserve"> женщины и девочки. В 1990 году Верховным Советом РСФСР было принято постановление о неотложных мерах по улучшению положения женщин, семьи и охране материнства и детства на селе», - отметила она, добавив, что данные нормы необходимо включить в Трудовой кодекс Российской Федерации «с целью защиты прав женщин, работающих в сельской местности».</w:t>
      </w:r>
    </w:p>
    <w:p w:rsidR="00C1739E" w:rsidRPr="00FC5B59" w:rsidRDefault="00C1739E" w:rsidP="00FC5B59">
      <w:pPr>
        <w:jc w:val="both"/>
        <w:rPr>
          <w:rFonts w:ascii="Times New Roman" w:hAnsi="Times New Roman" w:cs="Times New Roman"/>
          <w:sz w:val="28"/>
          <w:szCs w:val="28"/>
        </w:rPr>
      </w:pPr>
      <w:r w:rsidRPr="00FC5B59">
        <w:rPr>
          <w:rFonts w:ascii="Times New Roman" w:hAnsi="Times New Roman" w:cs="Times New Roman"/>
          <w:sz w:val="28"/>
          <w:szCs w:val="28"/>
        </w:rPr>
        <w:t>Как добавил первый заместитель руководителя фракции «Единой России» по законопроектной деятельности Андрей Исаев, из-за проведения «правовой гильотины» исключаются те нормотворческие акты, которые устарели. Однако по просьбе профсоюзов были внесены соответствующие изменения в Трудовой кодекс. «Данный законопроект не добавляет никаких дополнительных прав, он предотвращает ситуацию, когда эти права могли бы ущемлены», - заметил парламентарий.</w:t>
      </w:r>
    </w:p>
    <w:p w:rsidR="00C1739E" w:rsidRPr="00FC5B59" w:rsidRDefault="00C1739E" w:rsidP="00FC5B59">
      <w:pPr>
        <w:jc w:val="both"/>
        <w:rPr>
          <w:rFonts w:ascii="Times New Roman" w:hAnsi="Times New Roman" w:cs="Times New Roman"/>
          <w:sz w:val="28"/>
          <w:szCs w:val="28"/>
        </w:rPr>
      </w:pPr>
      <w:r w:rsidRPr="00FC5B59">
        <w:rPr>
          <w:rFonts w:ascii="Times New Roman" w:hAnsi="Times New Roman" w:cs="Times New Roman"/>
          <w:sz w:val="28"/>
          <w:szCs w:val="28"/>
        </w:rPr>
        <w:t xml:space="preserve">Напомним, в марте текущего года представители Минтруда РФ анонсировали предложение об изъятии нормы </w:t>
      </w:r>
      <w:r w:rsidRPr="00FC5B59">
        <w:rPr>
          <w:rFonts w:ascii="Times New Roman" w:hAnsi="Times New Roman" w:cs="Times New Roman"/>
          <w:sz w:val="28"/>
          <w:szCs w:val="28"/>
        </w:rPr>
        <w:t>о сокращенную рабочую неделю</w:t>
      </w:r>
      <w:r w:rsidRPr="00FC5B59">
        <w:rPr>
          <w:rFonts w:ascii="Times New Roman" w:hAnsi="Times New Roman" w:cs="Times New Roman"/>
          <w:sz w:val="28"/>
          <w:szCs w:val="28"/>
        </w:rPr>
        <w:t xml:space="preserve"> для женщин, работающих в сельской местности. Партия «Единая Россия» выступила против данной инициативы и внесла на рассмотрение Госдумы законопроект о закреплении этой нормы в Трудовом кодексе РФ.</w:t>
      </w:r>
      <w:r w:rsidRPr="00FC5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39E" w:rsidRPr="00FC5B59" w:rsidRDefault="00C1739E" w:rsidP="00FC5B59">
      <w:pPr>
        <w:jc w:val="both"/>
        <w:rPr>
          <w:rFonts w:ascii="Times New Roman" w:hAnsi="Times New Roman" w:cs="Times New Roman"/>
          <w:sz w:val="28"/>
          <w:szCs w:val="28"/>
        </w:rPr>
      </w:pPr>
      <w:r w:rsidRPr="00FC5B59">
        <w:rPr>
          <w:rFonts w:ascii="Times New Roman" w:hAnsi="Times New Roman" w:cs="Times New Roman"/>
          <w:sz w:val="28"/>
          <w:szCs w:val="28"/>
        </w:rPr>
        <w:t>Председатель комитета по сельскому хозяйству и продовольствию Самарской Губернской Думы, руководитель фракции «ЕДИНАЯ РОССИЯ» в Самарской Губернской Думе</w:t>
      </w:r>
      <w:r w:rsidRPr="00FC5B59">
        <w:rPr>
          <w:rFonts w:ascii="Times New Roman" w:hAnsi="Times New Roman" w:cs="Times New Roman"/>
          <w:sz w:val="28"/>
          <w:szCs w:val="28"/>
        </w:rPr>
        <w:t xml:space="preserve"> Александр Живайкин отметил: «</w:t>
      </w:r>
      <w:r w:rsidRPr="00FC5B59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</w:t>
      </w:r>
      <w:r w:rsidRPr="00FC5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законопроекта позволит включить норму о сокращенной продолжительности рабочего времени для женщин, работающих в сельской местности, в Трудовой Кодекс и, тем самым, закрепить данную льготу на необходимый и достаточный период</w:t>
      </w:r>
      <w:r w:rsidRPr="00FC5B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C5B5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Кроме этого,</w:t>
      </w:r>
      <w:r w:rsidRPr="00FC5B5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внесенные изменения в трудовой кодекс закрепляют дополнительные возможности для женщин, работающих на селе, взять дополнительный выходной без сохранения заработной платы и гарантию повышенной оплаты труда на работах, где по условиям рабочий день разделен </w:t>
      </w:r>
      <w:r w:rsidRPr="00FC5B59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на части.</w:t>
      </w:r>
      <w:r w:rsidRPr="00FC5B5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FC5B5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Таким образом, придав уже актуальной льготе однозначный статус федерального закона, </w:t>
      </w:r>
      <w:r w:rsidRPr="00FC5B59">
        <w:rPr>
          <w:rFonts w:ascii="Times New Roman" w:hAnsi="Times New Roman" w:cs="Times New Roman"/>
          <w:sz w:val="28"/>
          <w:szCs w:val="28"/>
          <w:shd w:val="clear" w:color="auto" w:fill="FAFAFA"/>
        </w:rPr>
        <w:t>исключаются</w:t>
      </w:r>
      <w:r w:rsidRPr="00FC5B5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противоречия и юридические вопросы со стороны работодателей»</w:t>
      </w:r>
      <w:r w:rsidR="00FC5B59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C1739E" w:rsidRPr="00FC5B59" w:rsidRDefault="00C1739E" w:rsidP="00FC5B59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14076" w:rsidRPr="00FC5B59" w:rsidRDefault="00B14076" w:rsidP="00FC5B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4076" w:rsidRPr="00FC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9E"/>
    <w:rsid w:val="001502FE"/>
    <w:rsid w:val="00240533"/>
    <w:rsid w:val="0029708F"/>
    <w:rsid w:val="00387C5A"/>
    <w:rsid w:val="00454005"/>
    <w:rsid w:val="00503E5D"/>
    <w:rsid w:val="00673144"/>
    <w:rsid w:val="006D3DFE"/>
    <w:rsid w:val="00717547"/>
    <w:rsid w:val="00B14076"/>
    <w:rsid w:val="00C1739E"/>
    <w:rsid w:val="00FC5B59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24C0"/>
  <w15:chartTrackingRefBased/>
  <w15:docId w15:val="{BF7B4B6B-0C48-45E7-9973-5A238E44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2019-06-28T12:10:00Z</dcterms:created>
  <dcterms:modified xsi:type="dcterms:W3CDTF">2019-06-28T13:04:00Z</dcterms:modified>
</cp:coreProperties>
</file>